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30E5C">
        <w:rPr>
          <w:rFonts w:ascii="Arial" w:eastAsia="微软雅黑" w:hAnsi="微软雅黑"/>
          <w:color w:val="FF00FF"/>
          <w:sz w:val="40"/>
        </w:rPr>
        <w:t>专题</w:t>
      </w:r>
      <w:r w:rsidRPr="00230E5C">
        <w:rPr>
          <w:rFonts w:ascii="Times New Roman" w:eastAsia="宋体" w:hAnsi="宋体"/>
          <w:noProof/>
          <w:sz w:val="40"/>
        </w:rPr>
        <w:drawing>
          <wp:inline distT="0" distB="0" distL="0" distR="0">
            <wp:extent cx="554400" cy="282240"/>
            <wp:effectExtent l="0" t="0" r="0" b="0"/>
            <wp:docPr id="50" name="YX2.eps" descr="id:2147488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0E5C">
        <w:rPr>
          <w:rFonts w:ascii="Arial" w:eastAsia="黑体" w:hAnsi="黑体"/>
          <w:sz w:val="40"/>
        </w:rPr>
        <w:t>十七</w:t>
      </w:r>
      <w:r w:rsidRPr="00230E5C">
        <w:rPr>
          <w:rFonts w:ascii="Arial" w:eastAsia="微软雅黑" w:hAnsi="微软雅黑"/>
          <w:sz w:val="40"/>
        </w:rPr>
        <w:t>信息</w:t>
      </w:r>
      <w:r w:rsidRPr="00230E5C">
        <w:rPr>
          <w:rFonts w:ascii="Times New Roman" w:eastAsia="宋体" w:hAnsi="宋体"/>
          <w:i/>
          <w:sz w:val="40"/>
        </w:rPr>
        <w:t xml:space="preserve">　</w:t>
      </w:r>
      <w:r w:rsidRPr="00230E5C">
        <w:rPr>
          <w:rFonts w:ascii="Arial" w:eastAsia="微软雅黑" w:hAnsi="微软雅黑"/>
          <w:sz w:val="40"/>
        </w:rPr>
        <w:t>能源与可持续发展</w:t>
      </w:r>
    </w:p>
    <w:p w:rsidR="008333D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noProof/>
        </w:rPr>
        <w:drawing>
          <wp:inline distT="0" distB="0" distL="0" distR="0">
            <wp:extent cx="5130360" cy="345240"/>
            <wp:effectExtent l="0" t="0" r="0" b="0"/>
            <wp:docPr id="73" name="高手超越 模拟预测.eps" descr="id:2147489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0360" cy="34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0E5C">
        <w:rPr>
          <w:rFonts w:ascii="Times New Roman" w:eastAsia="宋体" w:hAnsi="宋体"/>
          <w:color w:val="FF00FF"/>
        </w:rPr>
        <w:t>2016</w:t>
      </w:r>
      <w:r w:rsidRPr="00230E5C">
        <w:rPr>
          <w:rFonts w:ascii="Times New Roman" w:eastAsia="宋体" w:hAnsi="宋体"/>
          <w:i/>
          <w:color w:val="FF00FF"/>
        </w:rPr>
        <w:t>~</w:t>
      </w:r>
      <w:r w:rsidRPr="00230E5C">
        <w:rPr>
          <w:rFonts w:ascii="Times New Roman" w:eastAsia="宋体" w:hAnsi="宋体"/>
          <w:color w:val="FF00FF"/>
        </w:rPr>
        <w:t>2018</w:t>
      </w:r>
      <w:r w:rsidRPr="00230E5C">
        <w:rPr>
          <w:rFonts w:ascii="Times New Roman" w:eastAsia="楷体" w:hAnsi="楷体"/>
          <w:color w:val="FF00FF"/>
        </w:rPr>
        <w:t>详解详析第</w:t>
      </w:r>
      <w:r w:rsidRPr="00230E5C">
        <w:rPr>
          <w:rFonts w:ascii="Times New Roman" w:eastAsia="宋体" w:hAnsi="宋体"/>
          <w:color w:val="FF00FF"/>
        </w:rPr>
        <w:t>36</w:t>
      </w:r>
      <w:r w:rsidRPr="00230E5C">
        <w:rPr>
          <w:rFonts w:ascii="Times New Roman" w:eastAsia="楷体" w:hAnsi="楷体"/>
          <w:color w:val="FF00FF"/>
        </w:rPr>
        <w:t>页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i/>
        </w:rPr>
        <w:t xml:space="preserve">　　　　　　　　　　　　　　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74" name="考点AW.eps" descr="id:2147489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0E5C">
        <w:rPr>
          <w:rFonts w:ascii="Times New Roman" w:eastAsia="宋体" w:hAnsi="宋体"/>
          <w:sz w:val="32"/>
        </w:rPr>
        <w:t>A</w:t>
      </w:r>
      <w:r w:rsidRPr="00230E5C">
        <w:rPr>
          <w:rFonts w:ascii="Arial" w:eastAsia="黑体" w:hAnsi="黑体"/>
          <w:sz w:val="32"/>
        </w:rPr>
        <w:t>组</w:t>
      </w:r>
      <w:r w:rsidRPr="00230E5C">
        <w:rPr>
          <w:rFonts w:ascii="Arial" w:eastAsia="黑体" w:hAnsi="黑体"/>
          <w:sz w:val="28"/>
        </w:rPr>
        <w:t>基础巩固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1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(2018</w:t>
      </w:r>
      <w:r w:rsidRPr="00230E5C">
        <w:rPr>
          <w:rFonts w:ascii="Times New Roman" w:eastAsia="楷体" w:hAnsi="楷体"/>
        </w:rPr>
        <w:t>中考预测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如图甲、乙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分别演示的是电话的话筒和听筒的工作过程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下面有关这两幅图的说明正确的是</w:t>
      </w:r>
      <w:r w:rsidRPr="00230E5C">
        <w:rPr>
          <w:rFonts w:ascii="Times New Roman" w:eastAsia="宋体" w:hAnsi="宋体"/>
        </w:rPr>
        <w:t>(D)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noProof/>
        </w:rPr>
        <w:drawing>
          <wp:inline distT="0" distB="0" distL="0" distR="0">
            <wp:extent cx="2310840" cy="824400"/>
            <wp:effectExtent l="0" t="0" r="0" b="0"/>
            <wp:docPr id="75" name="W27.eps" descr="id:2147489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084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甲图表现的是电话的听筒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它是利用电磁感应原理来工作的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甲图表现的是电话的话筒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它工作时将电能转化为机械能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乙图表现的是电话的听筒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它是利用磁场对电流的作用来工作的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乙图表现的是电话的话筒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它工作时将机械能转化为电能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2</w:t>
      </w:r>
      <w:r w:rsidRPr="00230E5C">
        <w:rPr>
          <w:rFonts w:ascii="Times New Roman" w:eastAsia="宋体" w:hAnsi="Times New Roman" w:cs="Times New Roman"/>
          <w:i/>
        </w:rPr>
        <w:t>.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noProof/>
        </w:rPr>
        <w:drawing>
          <wp:inline distT="0" distB="0" distL="0" distR="0">
            <wp:extent cx="1333440" cy="977400"/>
            <wp:effectExtent l="0" t="0" r="0" b="0"/>
            <wp:docPr id="76" name="W28.eps" descr="id:2147489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(2017</w:t>
      </w:r>
      <w:r w:rsidRPr="00230E5C">
        <w:rPr>
          <w:rFonts w:ascii="Times New Roman" w:eastAsia="楷体" w:hAnsi="楷体"/>
        </w:rPr>
        <w:t>山东沂源一模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如图所示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习主席在</w:t>
      </w:r>
      <w:r w:rsidRPr="00230E5C">
        <w:rPr>
          <w:rFonts w:ascii="Times New Roman" w:eastAsia="宋体" w:hAnsi="宋体"/>
        </w:rPr>
        <w:t>2017</w:t>
      </w:r>
      <w:r w:rsidRPr="00230E5C">
        <w:rPr>
          <w:rFonts w:ascii="Times New Roman" w:eastAsia="宋体" w:hAnsi="宋体"/>
        </w:rPr>
        <w:t>两会上的重要讲话通过电视、网络等媒体迅速传到神州大地。下列说法中正确的是</w:t>
      </w:r>
      <w:r w:rsidRPr="00230E5C">
        <w:rPr>
          <w:rFonts w:ascii="Times New Roman" w:eastAsia="宋体" w:hAnsi="宋体"/>
        </w:rPr>
        <w:t>(A)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话筒的作用是把声音的振动转化为强弱变化的电流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从收音机中能听到习主席的讲话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说明声波也属于电磁波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传输信号的是电磁波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习主席讲话的音调越高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波速越快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为减少电磁污染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可以采用超声波通过卫星进行现场直播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3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(2016</w:t>
      </w:r>
      <w:r w:rsidRPr="00230E5C">
        <w:rPr>
          <w:rFonts w:ascii="Times New Roman" w:eastAsia="楷体" w:hAnsi="楷体"/>
        </w:rPr>
        <w:t>湖北咸宁模拟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关于电磁波的产生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下列说法正确的是</w:t>
      </w:r>
      <w:r w:rsidRPr="00230E5C">
        <w:rPr>
          <w:rFonts w:ascii="Times New Roman" w:eastAsia="宋体" w:hAnsi="宋体"/>
        </w:rPr>
        <w:t>(C)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任何通电导体周围空间都会产生电磁波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照明线路周围不会产生电磁波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直流电在通断过程中会产生电磁波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日光灯起动不会产生电磁波</w:t>
      </w:r>
    </w:p>
    <w:p w:rsidR="008333D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4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(2017</w:t>
      </w:r>
      <w:r w:rsidRPr="00230E5C">
        <w:rPr>
          <w:rFonts w:ascii="Times New Roman" w:eastAsia="楷体" w:hAnsi="楷体"/>
        </w:rPr>
        <w:t>广东深圳模拟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下列电器不是利用电磁波工作的是</w:t>
      </w:r>
      <w:r w:rsidRPr="00230E5C">
        <w:rPr>
          <w:rFonts w:ascii="Times New Roman" w:eastAsia="宋体" w:hAnsi="宋体"/>
        </w:rPr>
        <w:ptab w:relativeTo="margin" w:alignment="right" w:leader="none"/>
      </w:r>
      <w:r w:rsidRPr="00230E5C">
        <w:rPr>
          <w:rFonts w:ascii="Times New Roman" w:eastAsia="宋体" w:hAnsi="宋体"/>
        </w:rPr>
        <w:t>(A)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i/>
        </w:rPr>
        <w:t xml:space="preserve">　　　　　　　　　　　　　　　　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宋体"/>
        </w:rPr>
        <w:t>超</w:t>
      </w:r>
      <w:r w:rsidRPr="00230E5C">
        <w:rPr>
          <w:rFonts w:ascii="Times New Roman" w:eastAsia="宋体" w:hAnsi="宋体"/>
        </w:rPr>
        <w:tab/>
        <w:t>B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手机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电视机遥控器</w:t>
      </w:r>
      <w:r w:rsidRPr="00230E5C">
        <w:rPr>
          <w:rFonts w:ascii="Times New Roman" w:eastAsia="宋体" w:hAnsi="宋体"/>
        </w:rPr>
        <w:tab/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微波炉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5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(2017</w:t>
      </w:r>
      <w:r w:rsidRPr="00230E5C">
        <w:rPr>
          <w:rFonts w:ascii="Times New Roman" w:eastAsia="楷体" w:hAnsi="楷体"/>
        </w:rPr>
        <w:t>广东广州番禺区一模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下图是电磁波家族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真空中各种电磁波的传播速度相同。其中红外线又可分为三部分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即近红外线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波长为</w:t>
      </w:r>
      <w:r w:rsidRPr="00230E5C">
        <w:rPr>
          <w:rFonts w:ascii="Times New Roman" w:eastAsia="宋体" w:hAnsi="宋体"/>
        </w:rPr>
        <w:t>(0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75</w:t>
      </w:r>
      <w:r w:rsidRPr="00230E5C">
        <w:rPr>
          <w:rFonts w:ascii="Times New Roman" w:eastAsia="宋体" w:hAnsi="宋体"/>
          <w:i/>
        </w:rPr>
        <w:t>-</w:t>
      </w:r>
      <w:r w:rsidRPr="00230E5C">
        <w:rPr>
          <w:rFonts w:ascii="Times New Roman" w:eastAsia="宋体" w:hAnsi="宋体"/>
        </w:rPr>
        <w:t>1)</w:t>
      </w:r>
      <w:r w:rsidRPr="00230E5C">
        <w:rPr>
          <w:rFonts w:ascii="Times New Roman" w:eastAsia="宋体" w:hAnsi="宋体"/>
          <w:i/>
        </w:rPr>
        <w:t>~</w:t>
      </w:r>
      <w:r w:rsidRPr="00230E5C">
        <w:rPr>
          <w:rFonts w:ascii="Times New Roman" w:eastAsia="宋体" w:hAnsi="宋体"/>
        </w:rPr>
        <w:t>(2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5</w:t>
      </w:r>
      <w:r w:rsidRPr="00230E5C">
        <w:rPr>
          <w:rFonts w:ascii="Times New Roman" w:eastAsia="宋体" w:hAnsi="宋体"/>
          <w:i/>
        </w:rPr>
        <w:t>-</w:t>
      </w:r>
      <w:r w:rsidRPr="00230E5C">
        <w:rPr>
          <w:rFonts w:ascii="Times New Roman" w:eastAsia="宋体" w:hAnsi="宋体"/>
        </w:rPr>
        <w:t xml:space="preserve">3) </w:t>
      </w:r>
      <w:r w:rsidRPr="00230E5C">
        <w:rPr>
          <w:rFonts w:ascii="Times New Roman" w:eastAsia="Microsoft Yi Baiti" w:hAnsi="Times New Roman" w:cs="Times New Roman"/>
        </w:rPr>
        <w:t>μ</w:t>
      </w:r>
      <w:r w:rsidRPr="00230E5C">
        <w:rPr>
          <w:rFonts w:ascii="Times New Roman" w:eastAsia="宋体" w:hAnsi="宋体"/>
        </w:rPr>
        <w:t>m</w:t>
      </w:r>
      <w:r w:rsidRPr="00230E5C">
        <w:rPr>
          <w:rFonts w:ascii="Times New Roman" w:eastAsia="宋体" w:hAnsi="宋体"/>
        </w:rPr>
        <w:t>之间</w:t>
      </w:r>
      <w:r w:rsidRPr="00230E5C">
        <w:rPr>
          <w:rFonts w:ascii="Times New Roman" w:eastAsia="宋体" w:hAnsi="宋体"/>
        </w:rPr>
        <w:t>;</w:t>
      </w:r>
      <w:r w:rsidRPr="00230E5C">
        <w:rPr>
          <w:rFonts w:ascii="Times New Roman" w:eastAsia="宋体" w:hAnsi="宋体"/>
        </w:rPr>
        <w:t>中红外线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波长为</w:t>
      </w:r>
      <w:r w:rsidRPr="00230E5C">
        <w:rPr>
          <w:rFonts w:ascii="Times New Roman" w:eastAsia="宋体" w:hAnsi="宋体"/>
        </w:rPr>
        <w:t>(2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 xml:space="preserve">5-3)~(25-40) </w:t>
      </w:r>
      <w:r w:rsidRPr="00230E5C">
        <w:rPr>
          <w:rFonts w:ascii="Times New Roman" w:eastAsia="Microsoft Yi Baiti" w:hAnsi="Times New Roman" w:cs="Times New Roman"/>
        </w:rPr>
        <w:t>μ</w:t>
      </w:r>
      <w:r w:rsidRPr="00230E5C">
        <w:rPr>
          <w:rFonts w:ascii="Times New Roman" w:eastAsia="宋体" w:hAnsi="宋体"/>
        </w:rPr>
        <w:t>m</w:t>
      </w:r>
      <w:r w:rsidRPr="00230E5C">
        <w:rPr>
          <w:rFonts w:ascii="Times New Roman" w:eastAsia="宋体" w:hAnsi="宋体"/>
        </w:rPr>
        <w:t>之间</w:t>
      </w:r>
      <w:r w:rsidRPr="00230E5C">
        <w:rPr>
          <w:rFonts w:ascii="Times New Roman" w:eastAsia="宋体" w:hAnsi="宋体"/>
        </w:rPr>
        <w:t>;</w:t>
      </w:r>
      <w:r w:rsidRPr="00230E5C">
        <w:rPr>
          <w:rFonts w:ascii="Times New Roman" w:eastAsia="宋体" w:hAnsi="宋体"/>
        </w:rPr>
        <w:t>远红外线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波长为</w:t>
      </w:r>
      <w:r w:rsidRPr="00230E5C">
        <w:rPr>
          <w:rFonts w:ascii="Times New Roman" w:eastAsia="宋体" w:hAnsi="宋体"/>
        </w:rPr>
        <w:t xml:space="preserve">(25-40)~1 000 </w:t>
      </w:r>
      <w:r w:rsidRPr="00230E5C">
        <w:rPr>
          <w:rFonts w:ascii="Times New Roman" w:eastAsia="Microsoft Yi Baiti" w:hAnsi="Times New Roman" w:cs="Times New Roman"/>
        </w:rPr>
        <w:t>μ</w:t>
      </w:r>
      <w:r w:rsidRPr="00230E5C">
        <w:rPr>
          <w:rFonts w:ascii="Times New Roman" w:eastAsia="宋体" w:hAnsi="宋体"/>
        </w:rPr>
        <w:t>m</w:t>
      </w:r>
      <w:r w:rsidRPr="00230E5C">
        <w:rPr>
          <w:rFonts w:ascii="Times New Roman" w:eastAsia="宋体" w:hAnsi="宋体"/>
        </w:rPr>
        <w:t>之间。根据所给信息可推测</w:t>
      </w:r>
      <w:r w:rsidRPr="00230E5C">
        <w:rPr>
          <w:rFonts w:ascii="Times New Roman" w:eastAsia="宋体" w:hAnsi="宋体"/>
        </w:rPr>
        <w:t>(B)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2806200" cy="761760"/>
            <wp:effectExtent l="0" t="0" r="0" b="0"/>
            <wp:docPr id="77" name="W29.eps" descr="id:2147489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62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红外线就是红光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真空中传播速度是</w:t>
      </w:r>
      <w:r w:rsidRPr="00230E5C">
        <w:rPr>
          <w:rFonts w:ascii="Times New Roman" w:eastAsia="宋体" w:hAnsi="宋体"/>
        </w:rPr>
        <w:t>340 m/s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红外线与</w:t>
      </w:r>
      <w:r w:rsidRPr="00230E5C">
        <w:rPr>
          <w:rFonts w:ascii="Times New Roman" w:eastAsia="宋体" w:hAnsi="宋体"/>
        </w:rPr>
        <w:t>X</w:t>
      </w:r>
      <w:r w:rsidRPr="00230E5C">
        <w:rPr>
          <w:rFonts w:ascii="Times New Roman" w:eastAsia="宋体" w:hAnsi="宋体"/>
        </w:rPr>
        <w:t>射线都是电磁波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红外线频率越低波长越短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真空中近红外线比远红外线传播速度大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6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(2017</w:t>
      </w:r>
      <w:r w:rsidRPr="00230E5C">
        <w:rPr>
          <w:rFonts w:ascii="Times New Roman" w:eastAsia="楷体" w:hAnsi="楷体"/>
        </w:rPr>
        <w:t>湖北武汉模拟</w:t>
      </w:r>
      <w:r w:rsidRPr="00230E5C">
        <w:rPr>
          <w:rFonts w:ascii="Times New Roman" w:eastAsia="宋体" w:hAnsi="宋体"/>
        </w:rPr>
        <w:t>)2011</w:t>
      </w:r>
      <w:r w:rsidRPr="00230E5C">
        <w:rPr>
          <w:rFonts w:ascii="Times New Roman" w:eastAsia="宋体" w:hAnsi="宋体"/>
        </w:rPr>
        <w:t>年</w:t>
      </w:r>
      <w:r w:rsidRPr="00230E5C">
        <w:rPr>
          <w:rFonts w:ascii="Times New Roman" w:eastAsia="宋体" w:hAnsi="宋体"/>
        </w:rPr>
        <w:t>1</w:t>
      </w:r>
      <w:r w:rsidRPr="00230E5C">
        <w:rPr>
          <w:rFonts w:ascii="Times New Roman" w:eastAsia="宋体" w:hAnsi="宋体"/>
        </w:rPr>
        <w:t>月</w:t>
      </w:r>
      <w:r w:rsidRPr="00230E5C">
        <w:rPr>
          <w:rFonts w:ascii="Times New Roman" w:eastAsia="宋体" w:hAnsi="宋体"/>
        </w:rPr>
        <w:t>11</w:t>
      </w:r>
      <w:r w:rsidRPr="00230E5C">
        <w:rPr>
          <w:rFonts w:ascii="Times New Roman" w:eastAsia="宋体" w:hAnsi="宋体"/>
        </w:rPr>
        <w:t>日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我国自主开发的歼</w:t>
      </w:r>
      <w:r w:rsidRPr="00230E5C">
        <w:rPr>
          <w:rFonts w:ascii="Times New Roman" w:eastAsia="宋体" w:hAnsi="宋体"/>
        </w:rPr>
        <w:t>20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隐形飞机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在成都首飞成功。歼</w:t>
      </w:r>
      <w:r w:rsidRPr="00230E5C">
        <w:rPr>
          <w:rFonts w:ascii="Times New Roman" w:eastAsia="宋体" w:hAnsi="宋体"/>
        </w:rPr>
        <w:t>20</w:t>
      </w:r>
      <w:r w:rsidRPr="00230E5C">
        <w:rPr>
          <w:rFonts w:ascii="Times New Roman" w:eastAsia="宋体" w:hAnsi="宋体"/>
        </w:rPr>
        <w:t>的机身呈菱形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能使反射的电磁波偏离接收它的雷达。它的表面采用新的雷达吸波材料制作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能吸收来自雷达的能量。对歼</w:t>
      </w:r>
      <w:r w:rsidRPr="00230E5C">
        <w:rPr>
          <w:rFonts w:ascii="Times New Roman" w:eastAsia="宋体" w:hAnsi="宋体"/>
        </w:rPr>
        <w:t>20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隐身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的原因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下列说法正确的是</w:t>
      </w:r>
      <w:r w:rsidRPr="00230E5C">
        <w:rPr>
          <w:rFonts w:ascii="Times New Roman" w:eastAsia="宋体" w:hAnsi="宋体"/>
        </w:rPr>
        <w:t>(C)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由于歼</w:t>
      </w:r>
      <w:r w:rsidRPr="00230E5C">
        <w:rPr>
          <w:rFonts w:ascii="Times New Roman" w:eastAsia="宋体" w:hAnsi="宋体"/>
        </w:rPr>
        <w:t>20</w:t>
      </w:r>
      <w:r w:rsidRPr="00230E5C">
        <w:rPr>
          <w:rFonts w:ascii="Times New Roman" w:eastAsia="宋体" w:hAnsi="宋体"/>
        </w:rPr>
        <w:t>飞行很快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电磁波追不上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Times New Roman" w:cs="Times New Roman"/>
        </w:rPr>
        <w:t>.“</w:t>
      </w:r>
      <w:r w:rsidRPr="00230E5C">
        <w:rPr>
          <w:rFonts w:ascii="Times New Roman" w:eastAsia="宋体" w:hAnsi="宋体"/>
        </w:rPr>
        <w:t>隐身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是由于其外部涂料吸收所有的光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人眼看不见飞机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通过改用新的雷达吸波材料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增强对电磁波的吸收能力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通过改变飞机形状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增强向雷达探测设备方向反射的电磁波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7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(2018</w:t>
      </w:r>
      <w:r w:rsidRPr="00230E5C">
        <w:rPr>
          <w:rFonts w:ascii="Times New Roman" w:eastAsia="楷体" w:hAnsi="楷体"/>
        </w:rPr>
        <w:t>中考预测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下列说法正确的是</w:t>
      </w:r>
      <w:r w:rsidRPr="00230E5C">
        <w:rPr>
          <w:rFonts w:ascii="Times New Roman" w:eastAsia="宋体" w:hAnsi="宋体"/>
        </w:rPr>
        <w:t>(B)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煤和石油都是新能源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声波和电磁波都能够传递信息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煤气和天然气是可再生能源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电磁波、声波都可以在真空中传播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8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(2017</w:t>
      </w:r>
      <w:r w:rsidRPr="00230E5C">
        <w:rPr>
          <w:rFonts w:ascii="Times New Roman" w:eastAsia="楷体" w:hAnsi="楷体"/>
        </w:rPr>
        <w:t>河北石家庄一模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能源、信息和材料是现代社会发展的三大支柱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下列说法正确的是</w:t>
      </w:r>
      <w:r w:rsidRPr="00230E5C">
        <w:rPr>
          <w:rFonts w:ascii="Times New Roman" w:eastAsia="宋体" w:hAnsi="宋体"/>
        </w:rPr>
        <w:t>(D)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太阳能、风能和核能都是可再生能源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煤、石油、天然气和电能是常见的一次能源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能量是守恒的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因此不必节约能源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秦山核电站是利用原子核裂变释放的核能来发电的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9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</w:t>
      </w:r>
      <w:r w:rsidRPr="00230E5C">
        <w:rPr>
          <w:rFonts w:ascii="Times New Roman" w:eastAsia="楷体" w:hAnsi="楷体"/>
        </w:rPr>
        <w:t>多选</w:t>
      </w:r>
      <w:r w:rsidRPr="00230E5C">
        <w:rPr>
          <w:rFonts w:ascii="Times New Roman" w:eastAsia="宋体" w:hAnsi="宋体"/>
        </w:rPr>
        <w:t>)(2017</w:t>
      </w:r>
      <w:r w:rsidRPr="00230E5C">
        <w:rPr>
          <w:rFonts w:ascii="Times New Roman" w:eastAsia="楷体" w:hAnsi="楷体"/>
        </w:rPr>
        <w:t>湖北孝感模拟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以下说法错误的是</w:t>
      </w:r>
      <w:r w:rsidRPr="00230E5C">
        <w:rPr>
          <w:rFonts w:ascii="Times New Roman" w:eastAsia="宋体" w:hAnsi="宋体"/>
        </w:rPr>
        <w:t>(BCD)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电磁波和超声波都能传递信息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电磁波和超声波的传播都需要介质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既然能量在转化和转移时是守恒的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所以能源不可能用完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没有必要节约能源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当今正在使用的核能都是原子核裂变和聚变产生的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10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</w:t>
      </w:r>
      <w:r w:rsidRPr="00230E5C">
        <w:rPr>
          <w:rFonts w:ascii="Times New Roman" w:eastAsia="楷体" w:hAnsi="楷体"/>
        </w:rPr>
        <w:t>多选</w:t>
      </w:r>
      <w:r w:rsidRPr="00230E5C">
        <w:rPr>
          <w:rFonts w:ascii="Times New Roman" w:eastAsia="宋体" w:hAnsi="宋体"/>
        </w:rPr>
        <w:t>)(2017</w:t>
      </w:r>
      <w:r w:rsidRPr="00230E5C">
        <w:rPr>
          <w:rFonts w:ascii="Times New Roman" w:eastAsia="楷体" w:hAnsi="楷体"/>
        </w:rPr>
        <w:t>山东滨州二模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下列关于核能的说法正确的是</w:t>
      </w:r>
      <w:r w:rsidRPr="00230E5C">
        <w:rPr>
          <w:rFonts w:ascii="Times New Roman" w:eastAsia="宋体" w:hAnsi="宋体"/>
        </w:rPr>
        <w:t>(ABC)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A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核电站是利用核能来发电的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B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核反应堆中发生的是链式反应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C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核电站发生泄露时会对人和生物造成伤害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D</w:t>
      </w:r>
      <w:r w:rsidRPr="00230E5C">
        <w:rPr>
          <w:rFonts w:ascii="Times New Roman" w:eastAsia="宋体" w:hAnsi="Times New Roman" w:cs="Times New Roman"/>
        </w:rPr>
        <w:t>.</w:t>
      </w:r>
      <w:r w:rsidRPr="00230E5C">
        <w:rPr>
          <w:rFonts w:ascii="Times New Roman" w:eastAsia="宋体" w:hAnsi="宋体"/>
        </w:rPr>
        <w:t>核废料不会对环境造成污染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11</w:t>
      </w:r>
      <w:r w:rsidRPr="00230E5C">
        <w:rPr>
          <w:rFonts w:ascii="Times New Roman" w:eastAsia="宋体" w:hAnsi="Times New Roman" w:cs="Times New Roman"/>
          <w:i/>
        </w:rPr>
        <w:t>.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noProof/>
        </w:rPr>
        <w:drawing>
          <wp:inline distT="0" distB="0" distL="0" distR="0">
            <wp:extent cx="977400" cy="812160"/>
            <wp:effectExtent l="0" t="0" r="0" b="0"/>
            <wp:docPr id="78" name="W30.eps" descr="id:2147489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(2017</w:t>
      </w:r>
      <w:r w:rsidRPr="00230E5C">
        <w:rPr>
          <w:rFonts w:ascii="Times New Roman" w:eastAsia="楷体" w:hAnsi="楷体"/>
        </w:rPr>
        <w:t>上饶一模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右图是老师上课用的扩音器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其中话筒的工作原理是利用</w:t>
      </w:r>
      <w:r w:rsidRPr="00230E5C">
        <w:rPr>
          <w:rFonts w:ascii="Times New Roman" w:eastAsia="楷体" w:hAnsi="楷体"/>
          <w:color w:val="FF0000"/>
          <w:u w:val="single" w:color="000000"/>
        </w:rPr>
        <w:t>电磁感应</w:t>
      </w:r>
      <w:r w:rsidRPr="00230E5C">
        <w:rPr>
          <w:rFonts w:ascii="Times New Roman" w:eastAsia="宋体" w:hAnsi="宋体"/>
        </w:rPr>
        <w:t>现象把声信号转换成电信号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而扬声器又是把</w:t>
      </w:r>
      <w:r w:rsidRPr="00230E5C">
        <w:rPr>
          <w:rFonts w:ascii="Times New Roman" w:eastAsia="楷体" w:hAnsi="楷体"/>
          <w:color w:val="FF0000"/>
          <w:u w:val="single" w:color="000000"/>
        </w:rPr>
        <w:t>电</w:t>
      </w:r>
      <w:r w:rsidRPr="00230E5C">
        <w:rPr>
          <w:rFonts w:ascii="Times New Roman" w:eastAsia="宋体" w:hAnsi="宋体"/>
        </w:rPr>
        <w:t>能转化为机械能。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lastRenderedPageBreak/>
        <w:t>12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(2016</w:t>
      </w:r>
      <w:r w:rsidRPr="00230E5C">
        <w:rPr>
          <w:rFonts w:ascii="Times New Roman" w:eastAsia="楷体" w:hAnsi="楷体"/>
        </w:rPr>
        <w:t>山东济南历城区二模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下图为高速公路</w:t>
      </w:r>
      <w:r w:rsidRPr="00230E5C">
        <w:rPr>
          <w:rFonts w:ascii="Times New Roman" w:eastAsia="宋体" w:hAnsi="宋体"/>
        </w:rPr>
        <w:t>ETC</w:t>
      </w:r>
      <w:r w:rsidRPr="00230E5C">
        <w:rPr>
          <w:rFonts w:ascii="Times New Roman" w:eastAsia="宋体" w:hAnsi="宋体"/>
        </w:rPr>
        <w:t>电子收费通道。</w:t>
      </w:r>
      <w:r w:rsidRPr="00230E5C">
        <w:rPr>
          <w:rFonts w:ascii="Times New Roman" w:eastAsia="宋体" w:hAnsi="宋体"/>
        </w:rPr>
        <w:t>ETC</w:t>
      </w:r>
      <w:r w:rsidRPr="00230E5C">
        <w:rPr>
          <w:rFonts w:ascii="Times New Roman" w:eastAsia="宋体" w:hAnsi="宋体"/>
        </w:rPr>
        <w:t>系统采用的是一种短程无线通信方式。它通过接收车载</w:t>
      </w:r>
      <w:r w:rsidRPr="00230E5C">
        <w:rPr>
          <w:rFonts w:ascii="Times New Roman" w:eastAsia="宋体" w:hAnsi="宋体"/>
        </w:rPr>
        <w:t>IC</w:t>
      </w:r>
      <w:r w:rsidRPr="00230E5C">
        <w:rPr>
          <w:rFonts w:ascii="Times New Roman" w:eastAsia="宋体" w:hAnsi="宋体"/>
        </w:rPr>
        <w:t>卡中的感应天线发射的</w:t>
      </w:r>
      <w:r w:rsidRPr="00230E5C">
        <w:rPr>
          <w:rFonts w:ascii="Times New Roman" w:eastAsia="楷体" w:hAnsi="楷体"/>
          <w:color w:val="FF0000"/>
          <w:u w:val="single" w:color="000000"/>
        </w:rPr>
        <w:t>电磁波</w:t>
      </w:r>
      <w:r w:rsidRPr="00230E5C">
        <w:rPr>
          <w:rFonts w:ascii="Times New Roman" w:eastAsia="宋体" w:hAnsi="宋体"/>
        </w:rPr>
        <w:t>(</w:t>
      </w:r>
      <w:r w:rsidRPr="00230E5C">
        <w:rPr>
          <w:rFonts w:ascii="Times New Roman" w:eastAsia="宋体" w:hAnsi="宋体"/>
        </w:rPr>
        <w:t>选填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电磁波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或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超声波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来收录信息。汽车通过高速收费站时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司机看到收费站向后退去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是以</w:t>
      </w:r>
      <w:r w:rsidRPr="00230E5C">
        <w:rPr>
          <w:rFonts w:ascii="Times New Roman" w:eastAsia="楷体" w:hAnsi="楷体"/>
          <w:color w:val="FF0000"/>
          <w:u w:val="single" w:color="000000"/>
        </w:rPr>
        <w:t>汽车</w:t>
      </w:r>
      <w:r w:rsidRPr="00230E5C">
        <w:rPr>
          <w:rFonts w:ascii="Times New Roman" w:eastAsia="宋体" w:hAnsi="宋体"/>
        </w:rPr>
        <w:t>为参照物。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noProof/>
        </w:rPr>
        <w:drawing>
          <wp:inline distT="0" distB="0" distL="0" distR="0">
            <wp:extent cx="1130040" cy="686520"/>
            <wp:effectExtent l="0" t="0" r="0" b="0"/>
            <wp:docPr id="79" name="W31.eps" descr="id:2147489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13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(2016</w:t>
      </w:r>
      <w:r w:rsidRPr="00230E5C">
        <w:rPr>
          <w:rFonts w:ascii="Times New Roman" w:eastAsia="楷体" w:hAnsi="楷体"/>
        </w:rPr>
        <w:t>河北保定模拟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在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节能减排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低碳生活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的理念下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太阳能越来越受到人们的青睐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太阳能属于</w:t>
      </w:r>
      <w:r w:rsidRPr="00230E5C">
        <w:rPr>
          <w:rFonts w:ascii="Times New Roman" w:eastAsia="楷体" w:hAnsi="楷体"/>
          <w:color w:val="FF0000"/>
          <w:u w:val="single" w:color="000000"/>
        </w:rPr>
        <w:t>可再生</w:t>
      </w:r>
      <w:r w:rsidRPr="00230E5C">
        <w:rPr>
          <w:rFonts w:ascii="Times New Roman" w:eastAsia="宋体" w:hAnsi="宋体"/>
        </w:rPr>
        <w:t>(</w:t>
      </w:r>
      <w:r w:rsidRPr="00230E5C">
        <w:rPr>
          <w:rFonts w:ascii="Times New Roman" w:eastAsia="宋体" w:hAnsi="宋体"/>
        </w:rPr>
        <w:t>选填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可再生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或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不可再生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能源。许多家庭安装了太阳能热水器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太阳能热水器主要是通过</w:t>
      </w:r>
      <w:r w:rsidRPr="00230E5C">
        <w:rPr>
          <w:rFonts w:ascii="Times New Roman" w:eastAsia="楷体" w:hAnsi="楷体"/>
          <w:color w:val="FF0000"/>
          <w:u w:val="single" w:color="000000"/>
        </w:rPr>
        <w:t>热传递</w:t>
      </w:r>
      <w:r w:rsidRPr="00230E5C">
        <w:rPr>
          <w:rFonts w:ascii="Times New Roman" w:eastAsia="宋体" w:hAnsi="宋体"/>
        </w:rPr>
        <w:t>方式增加水的内能。装有</w:t>
      </w:r>
      <w:r w:rsidRPr="00230E5C">
        <w:rPr>
          <w:rFonts w:ascii="Times New Roman" w:eastAsia="宋体" w:hAnsi="宋体"/>
        </w:rPr>
        <w:t>40 kg</w:t>
      </w:r>
      <w:r w:rsidRPr="00230E5C">
        <w:rPr>
          <w:rFonts w:ascii="Times New Roman" w:eastAsia="宋体" w:hAnsi="宋体"/>
        </w:rPr>
        <w:t>水的热水器温度升高</w:t>
      </w:r>
      <w:r w:rsidRPr="00230E5C">
        <w:rPr>
          <w:rFonts w:ascii="Times New Roman" w:eastAsia="宋体" w:hAnsi="宋体"/>
        </w:rPr>
        <w:t xml:space="preserve">25 </w:t>
      </w:r>
      <w:r w:rsidRPr="00230E5C">
        <w:rPr>
          <w:rFonts w:ascii="宋体" w:eastAsia="宋体" w:hAnsi="宋体" w:cs="宋体" w:hint="eastAsia"/>
        </w:rPr>
        <w:t>℃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水的内能增加了</w:t>
      </w:r>
      <w:r w:rsidRPr="00230E5C">
        <w:rPr>
          <w:rFonts w:ascii="Times New Roman" w:eastAsia="宋体" w:hAnsi="宋体"/>
          <w:color w:val="FF0000"/>
          <w:u w:val="single" w:color="000000"/>
        </w:rPr>
        <w:t>4</w:t>
      </w:r>
      <w:r w:rsidRPr="00230E5C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230E5C">
        <w:rPr>
          <w:rFonts w:ascii="Times New Roman" w:eastAsia="宋体" w:hAnsi="宋体"/>
          <w:color w:val="FF0000"/>
          <w:u w:val="single" w:color="000000"/>
        </w:rPr>
        <w:t>2</w:t>
      </w:r>
      <w:r w:rsidRPr="00230E5C">
        <w:rPr>
          <w:rFonts w:ascii="Times New Roman" w:eastAsia="宋体" w:hAnsi="Times New Roman" w:cs="Times New Roman"/>
          <w:i/>
          <w:color w:val="FF0000"/>
          <w:u w:val="single" w:color="000000"/>
        </w:rPr>
        <w:t>×</w:t>
      </w:r>
      <w:r w:rsidRPr="00230E5C">
        <w:rPr>
          <w:rFonts w:ascii="Times New Roman" w:eastAsia="宋体" w:hAnsi="宋体"/>
          <w:color w:val="FF0000"/>
          <w:u w:val="single" w:color="000000"/>
        </w:rPr>
        <w:t>10</w:t>
      </w:r>
      <w:r w:rsidRPr="00230E5C">
        <w:rPr>
          <w:rFonts w:ascii="Times New Roman" w:eastAsia="宋体" w:hAnsi="宋体"/>
          <w:color w:val="FF0000"/>
          <w:u w:val="single" w:color="000000"/>
          <w:vertAlign w:val="superscript"/>
        </w:rPr>
        <w:t>6</w:t>
      </w:r>
      <w:r w:rsidRPr="00230E5C">
        <w:rPr>
          <w:rFonts w:ascii="Times New Roman" w:eastAsia="宋体" w:hAnsi="宋体"/>
        </w:rPr>
        <w:t xml:space="preserve"> J</w:t>
      </w:r>
      <w:r w:rsidRPr="00230E5C">
        <w:rPr>
          <w:rFonts w:ascii="Times New Roman" w:eastAsia="宋体" w:hAnsi="宋体"/>
        </w:rPr>
        <w:t>。〔水的比热容</w:t>
      </w:r>
      <w:r w:rsidRPr="00230E5C">
        <w:rPr>
          <w:rFonts w:ascii="Times New Roman" w:eastAsia="宋体" w:hAnsi="宋体"/>
          <w:i/>
        </w:rPr>
        <w:t>c=</w:t>
      </w:r>
      <w:r w:rsidRPr="00230E5C">
        <w:rPr>
          <w:rFonts w:ascii="Times New Roman" w:eastAsia="宋体" w:hAnsi="宋体"/>
        </w:rPr>
        <w:t>4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宋体" w:hAnsi="Times New Roman" w:cs="Times New Roman"/>
          <w:i/>
        </w:rPr>
        <w:t>×</w:t>
      </w:r>
      <w:r w:rsidRPr="00230E5C">
        <w:rPr>
          <w:rFonts w:ascii="Times New Roman" w:eastAsia="宋体" w:hAnsi="宋体"/>
        </w:rPr>
        <w:t>10</w:t>
      </w:r>
      <w:r w:rsidRPr="00230E5C">
        <w:rPr>
          <w:rFonts w:ascii="Times New Roman" w:eastAsia="宋体" w:hAnsi="宋体"/>
          <w:vertAlign w:val="superscript"/>
        </w:rPr>
        <w:t>3</w:t>
      </w:r>
      <w:r w:rsidRPr="00230E5C">
        <w:rPr>
          <w:rFonts w:ascii="Times New Roman" w:eastAsia="宋体" w:hAnsi="宋体"/>
        </w:rPr>
        <w:t xml:space="preserve"> J/(kg</w:t>
      </w:r>
      <w:r w:rsidRPr="00230E5C">
        <w:rPr>
          <w:rFonts w:ascii="Times New Roman" w:eastAsia="宋体" w:hAnsi="Times New Roman" w:cs="Times New Roman"/>
        </w:rPr>
        <w:t>·</w:t>
      </w:r>
      <w:r w:rsidRPr="00230E5C">
        <w:rPr>
          <w:rFonts w:ascii="宋体" w:eastAsia="宋体" w:hAnsi="宋体" w:cs="宋体" w:hint="eastAsia"/>
        </w:rPr>
        <w:t>℃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〕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14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(2017</w:t>
      </w:r>
      <w:r w:rsidRPr="00230E5C">
        <w:rPr>
          <w:rFonts w:ascii="Times New Roman" w:eastAsia="楷体" w:hAnsi="楷体"/>
        </w:rPr>
        <w:t>福建模拟</w:t>
      </w:r>
      <w:r w:rsidRPr="00230E5C">
        <w:rPr>
          <w:rFonts w:ascii="Times New Roman" w:eastAsia="宋体" w:hAnsi="宋体"/>
        </w:rPr>
        <w:t>)2017</w:t>
      </w:r>
      <w:r w:rsidRPr="00230E5C">
        <w:rPr>
          <w:rFonts w:ascii="Times New Roman" w:eastAsia="宋体" w:hAnsi="宋体"/>
        </w:rPr>
        <w:t>年</w:t>
      </w:r>
      <w:r w:rsidRPr="00230E5C">
        <w:rPr>
          <w:rFonts w:ascii="Times New Roman" w:eastAsia="宋体" w:hAnsi="宋体"/>
        </w:rPr>
        <w:t>4</w:t>
      </w:r>
      <w:r w:rsidRPr="00230E5C">
        <w:rPr>
          <w:rFonts w:ascii="Times New Roman" w:eastAsia="宋体" w:hAnsi="宋体"/>
        </w:rPr>
        <w:t>月</w:t>
      </w:r>
      <w:r w:rsidRPr="00230E5C">
        <w:rPr>
          <w:rFonts w:ascii="Times New Roman" w:eastAsia="宋体" w:hAnsi="宋体"/>
        </w:rPr>
        <w:t>20</w:t>
      </w:r>
      <w:r w:rsidRPr="00230E5C">
        <w:rPr>
          <w:rFonts w:ascii="Times New Roman" w:eastAsia="宋体" w:hAnsi="宋体"/>
        </w:rPr>
        <w:t>日</w:t>
      </w:r>
      <w:r w:rsidRPr="00230E5C">
        <w:rPr>
          <w:rFonts w:ascii="Times New Roman" w:eastAsia="宋体" w:hAnsi="宋体"/>
        </w:rPr>
        <w:t>19</w:t>
      </w:r>
      <w:r w:rsidRPr="00230E5C">
        <w:rPr>
          <w:rFonts w:ascii="Times New Roman" w:eastAsia="宋体" w:hAnsi="宋体"/>
        </w:rPr>
        <w:t>点</w:t>
      </w:r>
      <w:r w:rsidRPr="00230E5C">
        <w:rPr>
          <w:rFonts w:ascii="Times New Roman" w:eastAsia="宋体" w:hAnsi="宋体"/>
        </w:rPr>
        <w:t>41</w:t>
      </w:r>
      <w:r w:rsidRPr="00230E5C">
        <w:rPr>
          <w:rFonts w:ascii="Times New Roman" w:eastAsia="宋体" w:hAnsi="宋体"/>
        </w:rPr>
        <w:t>分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我国自主研制的首艘货运飞船天舟一号成功发射。飞船上安装有太阳能电池板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太阳能是</w:t>
      </w:r>
      <w:r w:rsidRPr="00230E5C">
        <w:rPr>
          <w:rFonts w:ascii="Times New Roman" w:eastAsia="楷体" w:hAnsi="楷体"/>
          <w:color w:val="FF0000"/>
          <w:u w:val="single" w:color="000000"/>
        </w:rPr>
        <w:t>可再生</w:t>
      </w:r>
      <w:r w:rsidRPr="00230E5C">
        <w:rPr>
          <w:rFonts w:ascii="Times New Roman" w:eastAsia="宋体" w:hAnsi="宋体"/>
        </w:rPr>
        <w:t>(</w:t>
      </w:r>
      <w:r w:rsidRPr="00230E5C">
        <w:rPr>
          <w:rFonts w:ascii="Times New Roman" w:eastAsia="宋体" w:hAnsi="宋体"/>
        </w:rPr>
        <w:t>选填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可再生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或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不可再生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能源。天舟一号飞船完成任务返回地球时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会将空间站的废弃物品带走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飞船在进入大气层后与空气摩擦烧毁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这一过程中内能的改变是通过</w:t>
      </w:r>
      <w:r w:rsidRPr="00230E5C">
        <w:rPr>
          <w:rFonts w:ascii="Times New Roman" w:eastAsia="楷体" w:hAnsi="楷体"/>
          <w:color w:val="FF0000"/>
          <w:u w:val="single" w:color="000000"/>
        </w:rPr>
        <w:t>做功</w:t>
      </w:r>
      <w:r w:rsidRPr="00230E5C">
        <w:rPr>
          <w:rFonts w:ascii="Times New Roman" w:eastAsia="宋体" w:hAnsi="宋体"/>
        </w:rPr>
        <w:t>(</w:t>
      </w:r>
      <w:r w:rsidRPr="00230E5C">
        <w:rPr>
          <w:rFonts w:ascii="Times New Roman" w:eastAsia="宋体" w:hAnsi="宋体"/>
        </w:rPr>
        <w:t>选填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做功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或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热传递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实现的。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80" name="考点AW.eps" descr="id:2147489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0E5C">
        <w:rPr>
          <w:rFonts w:ascii="Times New Roman" w:eastAsia="宋体" w:hAnsi="宋体"/>
          <w:sz w:val="32"/>
        </w:rPr>
        <w:t>B</w:t>
      </w:r>
      <w:r w:rsidRPr="00230E5C">
        <w:rPr>
          <w:rFonts w:ascii="Arial" w:eastAsia="黑体" w:hAnsi="黑体"/>
          <w:sz w:val="32"/>
        </w:rPr>
        <w:t>组</w:t>
      </w:r>
      <w:r w:rsidRPr="00230E5C">
        <w:rPr>
          <w:rFonts w:ascii="Arial" w:eastAsia="黑体" w:hAnsi="黑体"/>
          <w:sz w:val="28"/>
        </w:rPr>
        <w:t>能力提升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15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(2017</w:t>
      </w:r>
      <w:r w:rsidRPr="00230E5C">
        <w:rPr>
          <w:rFonts w:ascii="Times New Roman" w:eastAsia="楷体" w:hAnsi="楷体"/>
        </w:rPr>
        <w:t>山东潍坊一模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阅读短文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回答问题。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30E5C">
        <w:rPr>
          <w:rFonts w:ascii="Arial" w:eastAsia="黑体" w:hAnsi="黑体"/>
        </w:rPr>
        <w:t>太阳能飞机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2015</w:t>
      </w:r>
      <w:r w:rsidRPr="00230E5C">
        <w:rPr>
          <w:rFonts w:ascii="Times New Roman" w:eastAsia="楷体" w:hAnsi="楷体"/>
        </w:rPr>
        <w:t>年</w:t>
      </w:r>
      <w:r w:rsidRPr="00230E5C">
        <w:rPr>
          <w:rFonts w:ascii="Times New Roman" w:eastAsia="宋体" w:hAnsi="宋体"/>
        </w:rPr>
        <w:t>3</w:t>
      </w:r>
      <w:r w:rsidRPr="00230E5C">
        <w:rPr>
          <w:rFonts w:ascii="Times New Roman" w:eastAsia="楷体" w:hAnsi="楷体"/>
        </w:rPr>
        <w:t>月</w:t>
      </w:r>
      <w:r w:rsidRPr="00230E5C">
        <w:rPr>
          <w:rFonts w:ascii="Times New Roman" w:eastAsia="宋体" w:hAnsi="宋体"/>
        </w:rPr>
        <w:t>9</w:t>
      </w:r>
      <w:r w:rsidRPr="00230E5C">
        <w:rPr>
          <w:rFonts w:ascii="Times New Roman" w:eastAsia="楷体" w:hAnsi="楷体"/>
        </w:rPr>
        <w:t>日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全球最大太阳能飞机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楷体" w:hAnsi="楷体"/>
        </w:rPr>
        <w:t>阳光动力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楷体" w:hAnsi="楷体"/>
        </w:rPr>
        <w:t>号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(</w:t>
      </w:r>
      <w:r w:rsidRPr="00230E5C">
        <w:rPr>
          <w:rFonts w:ascii="Times New Roman" w:eastAsia="楷体" w:hAnsi="楷体"/>
        </w:rPr>
        <w:t>如图所示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楷体" w:hAnsi="楷体"/>
        </w:rPr>
        <w:t>从阿联酋首都阿布扎比起程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开始环球飞行。将用时四到五个月穿越海洋陆地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完成人类史上首次太阳能环球飞行计划。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noProof/>
        </w:rPr>
        <w:drawing>
          <wp:inline distT="0" distB="0" distL="0" distR="0">
            <wp:extent cx="2196000" cy="1587240"/>
            <wp:effectExtent l="0" t="0" r="0" b="0"/>
            <wp:docPr id="81" name="W32.eps" descr="id:2147489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158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楷体" w:hAnsi="楷体"/>
        </w:rPr>
        <w:t>阳光动力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楷体" w:hAnsi="楷体"/>
        </w:rPr>
        <w:t>号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楷体" w:hAnsi="楷体"/>
        </w:rPr>
        <w:t>的机身和机翼均采用极轻的碳纤维材料。它的翼展达到</w:t>
      </w:r>
      <w:r w:rsidRPr="00230E5C">
        <w:rPr>
          <w:rFonts w:ascii="Times New Roman" w:eastAsia="宋体" w:hAnsi="宋体"/>
        </w:rPr>
        <w:t>72m,</w:t>
      </w:r>
      <w:r w:rsidRPr="00230E5C">
        <w:rPr>
          <w:rFonts w:ascii="Times New Roman" w:eastAsia="楷体" w:hAnsi="楷体"/>
        </w:rPr>
        <w:t>比波音</w:t>
      </w:r>
      <w:r w:rsidRPr="00230E5C">
        <w:rPr>
          <w:rFonts w:ascii="Times New Roman" w:eastAsia="宋体" w:hAnsi="宋体"/>
        </w:rPr>
        <w:t>747</w:t>
      </w:r>
      <w:r w:rsidRPr="00230E5C">
        <w:rPr>
          <w:rFonts w:ascii="Times New Roman" w:eastAsia="楷体" w:hAnsi="楷体"/>
        </w:rPr>
        <w:t>-</w:t>
      </w:r>
      <w:r w:rsidRPr="00230E5C">
        <w:rPr>
          <w:rFonts w:ascii="Times New Roman" w:eastAsia="宋体" w:hAnsi="宋体"/>
        </w:rPr>
        <w:t>8</w:t>
      </w:r>
      <w:r w:rsidRPr="00230E5C">
        <w:rPr>
          <w:rFonts w:ascii="Times New Roman" w:eastAsia="楷体" w:hAnsi="楷体"/>
        </w:rPr>
        <w:t>型的翼展还要宽</w:t>
      </w:r>
      <w:r w:rsidRPr="00230E5C">
        <w:rPr>
          <w:rFonts w:ascii="Times New Roman" w:eastAsia="宋体" w:hAnsi="宋体"/>
        </w:rPr>
        <w:t>3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5m;</w:t>
      </w:r>
      <w:r w:rsidRPr="00230E5C">
        <w:rPr>
          <w:rFonts w:ascii="Times New Roman" w:eastAsia="楷体" w:hAnsi="楷体"/>
        </w:rPr>
        <w:t>机长</w:t>
      </w:r>
      <w:r w:rsidRPr="00230E5C">
        <w:rPr>
          <w:rFonts w:ascii="Times New Roman" w:eastAsia="宋体" w:hAnsi="宋体"/>
        </w:rPr>
        <w:t>22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4m,</w:t>
      </w:r>
      <w:r w:rsidRPr="00230E5C">
        <w:rPr>
          <w:rFonts w:ascii="Times New Roman" w:eastAsia="楷体" w:hAnsi="楷体"/>
        </w:rPr>
        <w:t>接近一个篮球场的长度</w:t>
      </w:r>
      <w:r w:rsidRPr="00230E5C">
        <w:rPr>
          <w:rFonts w:ascii="Times New Roman" w:eastAsia="宋体" w:hAnsi="宋体"/>
        </w:rPr>
        <w:t>;</w:t>
      </w:r>
      <w:r w:rsidRPr="00230E5C">
        <w:rPr>
          <w:rFonts w:ascii="Times New Roman" w:eastAsia="楷体" w:hAnsi="楷体"/>
        </w:rPr>
        <w:t>而质量仅有</w:t>
      </w:r>
      <w:r w:rsidRPr="00230E5C">
        <w:rPr>
          <w:rFonts w:ascii="Times New Roman" w:eastAsia="宋体" w:hAnsi="宋体"/>
        </w:rPr>
        <w:t>2300kg,</w:t>
      </w:r>
      <w:r w:rsidRPr="00230E5C">
        <w:rPr>
          <w:rFonts w:ascii="Times New Roman" w:eastAsia="楷体" w:hAnsi="楷体"/>
        </w:rPr>
        <w:t>跟一辆中型轿车相差无几。它的起飞速度为</w:t>
      </w:r>
      <w:r w:rsidRPr="00230E5C">
        <w:rPr>
          <w:rFonts w:ascii="Times New Roman" w:eastAsia="宋体" w:hAnsi="宋体"/>
        </w:rPr>
        <w:t>46km/h,</w:t>
      </w:r>
      <w:r w:rsidRPr="00230E5C">
        <w:rPr>
          <w:rFonts w:ascii="Times New Roman" w:eastAsia="楷体" w:hAnsi="楷体"/>
        </w:rPr>
        <w:t>最大速度约</w:t>
      </w:r>
      <w:r w:rsidRPr="00230E5C">
        <w:rPr>
          <w:rFonts w:ascii="Times New Roman" w:eastAsia="宋体" w:hAnsi="宋体"/>
        </w:rPr>
        <w:t>140km/h</w:t>
      </w:r>
      <w:r w:rsidRPr="00230E5C">
        <w:rPr>
          <w:rFonts w:ascii="Times New Roman" w:eastAsia="楷体" w:hAnsi="楷体"/>
        </w:rPr>
        <w:t>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楷体" w:hAnsi="楷体"/>
        </w:rPr>
        <w:t>阳光动力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楷体" w:hAnsi="楷体"/>
        </w:rPr>
        <w:t>号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楷体" w:hAnsi="楷体"/>
        </w:rPr>
        <w:t>的机翼、机身和水平尾翼上共贴敷了</w:t>
      </w:r>
      <w:r w:rsidRPr="00230E5C">
        <w:rPr>
          <w:rFonts w:ascii="Times New Roman" w:eastAsia="宋体" w:hAnsi="宋体"/>
        </w:rPr>
        <w:t>17248</w:t>
      </w:r>
      <w:r w:rsidRPr="00230E5C">
        <w:rPr>
          <w:rFonts w:ascii="Times New Roman" w:eastAsia="楷体" w:hAnsi="楷体"/>
        </w:rPr>
        <w:t>片</w:t>
      </w:r>
      <w:r w:rsidRPr="00230E5C">
        <w:rPr>
          <w:rFonts w:ascii="Times New Roman" w:eastAsia="宋体" w:hAnsi="宋体"/>
        </w:rPr>
        <w:t>135</w:t>
      </w:r>
      <w:r w:rsidRPr="00230E5C">
        <w:rPr>
          <w:rFonts w:ascii="Times New Roman" w:eastAsia="Microsoft Yi Baiti" w:hAnsi="Times New Roman" w:cs="Times New Roman"/>
        </w:rPr>
        <w:t>μ</w:t>
      </w:r>
      <w:r w:rsidRPr="00230E5C">
        <w:rPr>
          <w:rFonts w:ascii="Times New Roman" w:eastAsia="宋体" w:hAnsi="宋体"/>
        </w:rPr>
        <w:t>m</w:t>
      </w:r>
      <w:r w:rsidRPr="00230E5C">
        <w:rPr>
          <w:rFonts w:ascii="Times New Roman" w:eastAsia="楷体" w:hAnsi="楷体"/>
        </w:rPr>
        <w:t>厚的单晶硅薄膜太阳能电池。这些电池可以产生最大</w:t>
      </w:r>
      <w:r w:rsidRPr="00230E5C">
        <w:rPr>
          <w:rFonts w:ascii="Times New Roman" w:eastAsia="宋体" w:hAnsi="宋体"/>
        </w:rPr>
        <w:t>70kW</w:t>
      </w:r>
      <w:r w:rsidRPr="00230E5C">
        <w:rPr>
          <w:rFonts w:ascii="Times New Roman" w:eastAsia="楷体" w:hAnsi="楷体"/>
        </w:rPr>
        <w:t>的功率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这些电力可以输出给四台单台功率</w:t>
      </w:r>
      <w:r w:rsidRPr="00230E5C">
        <w:rPr>
          <w:rFonts w:ascii="Times New Roman" w:eastAsia="宋体" w:hAnsi="宋体"/>
        </w:rPr>
        <w:t>13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5kW</w:t>
      </w:r>
      <w:r w:rsidRPr="00230E5C">
        <w:rPr>
          <w:rFonts w:ascii="Times New Roman" w:eastAsia="楷体" w:hAnsi="楷体"/>
        </w:rPr>
        <w:t>的电动机带动四扇</w:t>
      </w:r>
      <w:r w:rsidRPr="00230E5C">
        <w:rPr>
          <w:rFonts w:ascii="Times New Roman" w:eastAsia="宋体" w:hAnsi="宋体"/>
        </w:rPr>
        <w:t>4m</w:t>
      </w:r>
      <w:r w:rsidRPr="00230E5C">
        <w:rPr>
          <w:rFonts w:ascii="Times New Roman" w:eastAsia="楷体" w:hAnsi="楷体"/>
        </w:rPr>
        <w:t>直径的双叶螺旋桨给飞机提供动力。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楷体" w:hAnsi="楷体"/>
        </w:rPr>
        <w:t>阳光动力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楷体" w:hAnsi="楷体"/>
        </w:rPr>
        <w:t>号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楷体" w:hAnsi="楷体"/>
        </w:rPr>
        <w:t>白天会爬升到</w:t>
      </w:r>
      <w:r w:rsidRPr="00230E5C">
        <w:rPr>
          <w:rFonts w:ascii="Times New Roman" w:eastAsia="宋体" w:hAnsi="宋体"/>
        </w:rPr>
        <w:t>8500m</w:t>
      </w:r>
      <w:r w:rsidRPr="00230E5C">
        <w:rPr>
          <w:rFonts w:ascii="Times New Roman" w:eastAsia="楷体" w:hAnsi="楷体"/>
        </w:rPr>
        <w:t>的高度以避开气流并最大化利用太阳能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此时的温度急剧升高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而夜晚则半滑翔飞行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逐渐降低到</w:t>
      </w:r>
      <w:r w:rsidRPr="00230E5C">
        <w:rPr>
          <w:rFonts w:ascii="Times New Roman" w:eastAsia="宋体" w:hAnsi="宋体"/>
        </w:rPr>
        <w:t>1500m</w:t>
      </w:r>
      <w:r w:rsidRPr="00230E5C">
        <w:rPr>
          <w:rFonts w:ascii="Times New Roman" w:eastAsia="楷体" w:hAnsi="楷体"/>
        </w:rPr>
        <w:t>高度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其速度并不大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因此夜里对能源的需求也大大减少。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(1)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阳光动力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宋体" w:hAnsi="宋体"/>
        </w:rPr>
        <w:t>号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的机身和机翼均采用极轻的碳纤维材料。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极轻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的物理含义是</w:t>
      </w:r>
      <w:r w:rsidRPr="00230E5C">
        <w:rPr>
          <w:rFonts w:ascii="Times New Roman" w:eastAsia="楷体" w:hAnsi="楷体"/>
          <w:color w:val="FF0000"/>
          <w:u w:val="single" w:color="000000"/>
        </w:rPr>
        <w:t>密度极小</w:t>
      </w:r>
      <w:r w:rsidRPr="00230E5C">
        <w:rPr>
          <w:rFonts w:ascii="Times New Roman" w:eastAsia="宋体" w:hAnsi="宋体"/>
        </w:rPr>
        <w:t>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(2)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阳光动力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宋体" w:hAnsi="宋体"/>
        </w:rPr>
        <w:t>号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吸收</w:t>
      </w:r>
      <w:r w:rsidRPr="00230E5C">
        <w:rPr>
          <w:rFonts w:ascii="Times New Roman" w:eastAsia="楷体" w:hAnsi="楷体"/>
          <w:color w:val="FF0000"/>
          <w:u w:val="single" w:color="000000"/>
        </w:rPr>
        <w:t>太阳</w:t>
      </w:r>
      <w:r w:rsidRPr="00230E5C">
        <w:rPr>
          <w:rFonts w:ascii="Times New Roman" w:eastAsia="宋体" w:hAnsi="宋体"/>
        </w:rPr>
        <w:t>能转化为电能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电能再转化为飞机需要的其他形式能。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(3)</w:t>
      </w:r>
      <w:r w:rsidRPr="00230E5C">
        <w:rPr>
          <w:rFonts w:ascii="Times New Roman" w:eastAsia="宋体" w:hAnsi="宋体"/>
        </w:rPr>
        <w:t>在狭小的机舱内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两名瑞士飞行员将轮流驾驶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每次连续飞行</w:t>
      </w:r>
      <w:r w:rsidRPr="00230E5C">
        <w:rPr>
          <w:rFonts w:ascii="Times New Roman" w:eastAsia="宋体" w:hAnsi="宋体"/>
        </w:rPr>
        <w:t>5</w:t>
      </w:r>
      <w:r w:rsidRPr="00230E5C">
        <w:rPr>
          <w:rFonts w:ascii="Times New Roman" w:eastAsia="宋体" w:hAnsi="宋体"/>
        </w:rPr>
        <w:t>个昼夜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速度按</w:t>
      </w:r>
      <w:r w:rsidRPr="00230E5C">
        <w:rPr>
          <w:rFonts w:ascii="Times New Roman" w:eastAsia="宋体" w:hAnsi="宋体"/>
        </w:rPr>
        <w:t>80 km/h</w:t>
      </w:r>
      <w:r w:rsidRPr="00230E5C">
        <w:rPr>
          <w:rFonts w:ascii="Times New Roman" w:eastAsia="宋体" w:hAnsi="宋体"/>
        </w:rPr>
        <w:t>计算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每次连续飞行的距离是</w:t>
      </w:r>
      <w:r w:rsidRPr="00230E5C">
        <w:rPr>
          <w:rFonts w:ascii="Times New Roman" w:eastAsia="宋体" w:hAnsi="宋体"/>
          <w:color w:val="FF0000"/>
          <w:u w:val="single" w:color="000000"/>
        </w:rPr>
        <w:t>9600</w:t>
      </w:r>
      <w:r w:rsidRPr="00230E5C">
        <w:rPr>
          <w:rFonts w:ascii="Times New Roman" w:eastAsia="宋体" w:hAnsi="宋体"/>
        </w:rPr>
        <w:t xml:space="preserve"> km</w:t>
      </w:r>
      <w:r w:rsidRPr="00230E5C">
        <w:rPr>
          <w:rFonts w:ascii="Times New Roman" w:eastAsia="宋体" w:hAnsi="宋体"/>
        </w:rPr>
        <w:t>。 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(4)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阳光动力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宋体" w:hAnsi="宋体"/>
        </w:rPr>
        <w:t>号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从夜晚航行转为白天航行过程中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飞机的重力势能逐渐</w:t>
      </w:r>
      <w:r w:rsidRPr="00230E5C">
        <w:rPr>
          <w:rFonts w:ascii="Times New Roman" w:eastAsia="楷体" w:hAnsi="楷体"/>
          <w:color w:val="FF0000"/>
          <w:u w:val="single" w:color="000000"/>
        </w:rPr>
        <w:t>增加</w:t>
      </w:r>
      <w:r w:rsidRPr="00230E5C">
        <w:rPr>
          <w:rFonts w:ascii="Times New Roman" w:eastAsia="宋体" w:hAnsi="宋体"/>
        </w:rPr>
        <w:t>。</w:t>
      </w:r>
      <w:r w:rsidRPr="00230E5C">
        <w:rPr>
          <w:rFonts w:ascii="Times New Roman" w:eastAsia="宋体" w:hAnsi="宋体"/>
        </w:rPr>
        <w:ptab w:relativeTo="margin" w:alignment="right" w:leader="none"/>
      </w:r>
      <w:r w:rsidRPr="00230E5C">
        <w:rPr>
          <w:rFonts w:eastAsia="NEU-BZ-S92"/>
        </w:rPr>
        <w:t>〚</w:t>
      </w:r>
      <w:r w:rsidRPr="00230E5C">
        <w:rPr>
          <w:rFonts w:ascii="Arial" w:eastAsia="黑体" w:hAnsi="黑体"/>
        </w:rPr>
        <w:t>导学号</w:t>
      </w:r>
      <w:r w:rsidRPr="00230E5C">
        <w:rPr>
          <w:rFonts w:ascii="Times New Roman" w:eastAsia="宋体" w:hAnsi="宋体"/>
        </w:rPr>
        <w:t>86244192</w:t>
      </w:r>
      <w:r w:rsidRPr="00230E5C">
        <w:rPr>
          <w:rFonts w:eastAsia="NEU-BZ-S92"/>
        </w:rPr>
        <w:t>〛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Times New Roman"/>
          <w:b/>
        </w:rPr>
        <w:t>16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(2016</w:t>
      </w:r>
      <w:r w:rsidRPr="00230E5C">
        <w:rPr>
          <w:rFonts w:ascii="Times New Roman" w:eastAsia="楷体" w:hAnsi="楷体"/>
        </w:rPr>
        <w:t>黑龙江哈尔滨模拟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宋体" w:hAnsi="宋体"/>
        </w:rPr>
        <w:t>某技工学校学生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研制出一辆太阳能汽车。这辆</w:t>
      </w:r>
      <w:r w:rsidRPr="00230E5C">
        <w:rPr>
          <w:rFonts w:ascii="Times New Roman" w:eastAsia="宋体" w:hAnsi="Times New Roman" w:cs="Times New Roman"/>
        </w:rPr>
        <w:t>“</w:t>
      </w:r>
      <w:r w:rsidRPr="00230E5C">
        <w:rPr>
          <w:rFonts w:ascii="Times New Roman" w:eastAsia="宋体" w:hAnsi="宋体"/>
        </w:rPr>
        <w:t>自动挡</w:t>
      </w:r>
      <w:r w:rsidRPr="00230E5C">
        <w:rPr>
          <w:rFonts w:ascii="Times New Roman" w:eastAsia="宋体" w:hAnsi="Times New Roman" w:cs="Times New Roman"/>
        </w:rPr>
        <w:t>”</w:t>
      </w:r>
      <w:r w:rsidRPr="00230E5C">
        <w:rPr>
          <w:rFonts w:ascii="Times New Roman" w:eastAsia="宋体" w:hAnsi="宋体"/>
        </w:rPr>
        <w:t>太阳能汽车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上面装有有效面积为</w:t>
      </w:r>
      <w:r w:rsidRPr="00230E5C">
        <w:rPr>
          <w:rFonts w:ascii="Times New Roman" w:eastAsia="宋体" w:hAnsi="宋体"/>
        </w:rPr>
        <w:t>6 m</w:t>
      </w:r>
      <w:r w:rsidRPr="00230E5C">
        <w:rPr>
          <w:rFonts w:ascii="Times New Roman" w:eastAsia="宋体" w:hAnsi="宋体"/>
          <w:vertAlign w:val="superscript"/>
        </w:rPr>
        <w:t>2</w:t>
      </w:r>
      <w:r w:rsidRPr="00230E5C">
        <w:rPr>
          <w:rFonts w:ascii="Times New Roman" w:eastAsia="宋体" w:hAnsi="宋体"/>
        </w:rPr>
        <w:t>太阳能电池板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它正对太阳时电池能够产生</w:t>
      </w:r>
      <w:r w:rsidRPr="00230E5C">
        <w:rPr>
          <w:rFonts w:ascii="Times New Roman" w:eastAsia="宋体" w:hAnsi="宋体"/>
        </w:rPr>
        <w:t>100 V</w:t>
      </w:r>
      <w:r w:rsidRPr="00230E5C">
        <w:rPr>
          <w:rFonts w:ascii="Times New Roman" w:eastAsia="宋体" w:hAnsi="宋体"/>
        </w:rPr>
        <w:t>的电压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并能输出</w:t>
      </w:r>
      <w:r w:rsidRPr="00230E5C">
        <w:rPr>
          <w:rFonts w:ascii="Times New Roman" w:eastAsia="宋体" w:hAnsi="宋体"/>
        </w:rPr>
        <w:t>8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4 A</w:t>
      </w:r>
      <w:r w:rsidRPr="00230E5C">
        <w:rPr>
          <w:rFonts w:ascii="Times New Roman" w:eastAsia="宋体" w:hAnsi="宋体"/>
        </w:rPr>
        <w:t>的电流。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(1)</w:t>
      </w:r>
      <w:r w:rsidRPr="00230E5C">
        <w:rPr>
          <w:rFonts w:ascii="Times New Roman" w:eastAsia="宋体" w:hAnsi="宋体"/>
        </w:rPr>
        <w:t>该车的太阳能电池板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将光能转化为</w:t>
      </w:r>
      <w:r w:rsidRPr="00230E5C">
        <w:rPr>
          <w:rFonts w:ascii="Times New Roman" w:eastAsia="楷体" w:hAnsi="楷体"/>
          <w:color w:val="FF0000"/>
          <w:u w:val="single" w:color="000000"/>
        </w:rPr>
        <w:t>电</w:t>
      </w:r>
      <w:r w:rsidRPr="00230E5C">
        <w:rPr>
          <w:rFonts w:ascii="Times New Roman" w:eastAsia="宋体" w:hAnsi="宋体"/>
        </w:rPr>
        <w:t>能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太阳能发电具有</w:t>
      </w:r>
      <w:r w:rsidRPr="00230E5C">
        <w:rPr>
          <w:rFonts w:ascii="Times New Roman" w:eastAsia="楷体" w:hAnsi="楷体"/>
          <w:color w:val="FF0000"/>
          <w:u w:val="single" w:color="000000"/>
        </w:rPr>
        <w:t>清洁无污染</w:t>
      </w:r>
      <w:r w:rsidRPr="00230E5C">
        <w:rPr>
          <w:rFonts w:ascii="Times New Roman" w:eastAsia="宋体" w:hAnsi="宋体"/>
        </w:rPr>
        <w:t>的优点</w:t>
      </w:r>
      <w:r w:rsidRPr="00230E5C">
        <w:rPr>
          <w:rFonts w:ascii="Times New Roman" w:eastAsia="宋体" w:hAnsi="宋体"/>
        </w:rPr>
        <w:t>;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(2)</w:t>
      </w:r>
      <w:r w:rsidRPr="00230E5C">
        <w:rPr>
          <w:rFonts w:ascii="Times New Roman" w:eastAsia="宋体" w:hAnsi="宋体"/>
        </w:rPr>
        <w:t>该太阳能电池板一分钟可提供多少焦耳的电能</w:t>
      </w:r>
      <w:r w:rsidRPr="00230E5C">
        <w:rPr>
          <w:rFonts w:ascii="Times New Roman" w:eastAsia="宋体" w:hAnsi="宋体"/>
        </w:rPr>
        <w:t>?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(3)</w:t>
      </w:r>
      <w:r w:rsidRPr="00230E5C">
        <w:rPr>
          <w:rFonts w:ascii="Times New Roman" w:eastAsia="宋体" w:hAnsi="宋体"/>
        </w:rPr>
        <w:t>该车的质量</w:t>
      </w:r>
      <w:r w:rsidRPr="00230E5C">
        <w:rPr>
          <w:rFonts w:ascii="Times New Roman" w:eastAsia="宋体" w:hAnsi="宋体"/>
        </w:rPr>
        <w:t>350 kg</w:t>
      </w:r>
      <w:r w:rsidRPr="00230E5C">
        <w:rPr>
          <w:rFonts w:ascii="Times New Roman" w:eastAsia="宋体" w:hAnsi="宋体"/>
        </w:rPr>
        <w:t>。当车上载有</w:t>
      </w:r>
      <w:r w:rsidRPr="00230E5C">
        <w:rPr>
          <w:rFonts w:ascii="Times New Roman" w:eastAsia="宋体" w:hAnsi="宋体"/>
        </w:rPr>
        <w:t>1 500 N</w:t>
      </w:r>
      <w:r w:rsidRPr="00230E5C">
        <w:rPr>
          <w:rFonts w:ascii="Times New Roman" w:eastAsia="宋体" w:hAnsi="宋体"/>
        </w:rPr>
        <w:t>的人和物品时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车轮与地面的总接触面积为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0</w:t>
      </w:r>
      <w:r w:rsidRPr="00230E5C">
        <w:rPr>
          <w:rFonts w:ascii="Times New Roman" w:eastAsia="宋体" w:hAnsi="Times New Roman" w:cs="Times New Roman"/>
          <w:i/>
        </w:rPr>
        <w:t>×</w:t>
      </w:r>
      <w:r w:rsidRPr="00230E5C">
        <w:rPr>
          <w:rFonts w:ascii="Times New Roman" w:eastAsia="宋体" w:hAnsi="宋体"/>
        </w:rPr>
        <w:t>10</w:t>
      </w:r>
      <w:r w:rsidRPr="00230E5C">
        <w:rPr>
          <w:rFonts w:ascii="Times New Roman" w:eastAsia="宋体" w:hAnsi="宋体"/>
          <w:i/>
          <w:vertAlign w:val="superscript"/>
        </w:rPr>
        <w:t>-</w:t>
      </w:r>
      <w:r w:rsidRPr="00230E5C">
        <w:rPr>
          <w:rFonts w:ascii="Times New Roman" w:eastAsia="宋体" w:hAnsi="宋体"/>
          <w:vertAlign w:val="superscript"/>
        </w:rPr>
        <w:t>2</w:t>
      </w:r>
      <w:r w:rsidRPr="00230E5C">
        <w:rPr>
          <w:rFonts w:ascii="Times New Roman" w:eastAsia="宋体" w:hAnsi="宋体"/>
        </w:rPr>
        <w:t xml:space="preserve"> m</w:t>
      </w:r>
      <w:r w:rsidRPr="00230E5C">
        <w:rPr>
          <w:rFonts w:ascii="Times New Roman" w:eastAsia="宋体" w:hAnsi="宋体"/>
          <w:vertAlign w:val="superscript"/>
        </w:rPr>
        <w:t>2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宋体" w:hAnsi="宋体"/>
        </w:rPr>
        <w:t>求汽车对地面的压强</w:t>
      </w:r>
      <w:r w:rsidRPr="00230E5C">
        <w:rPr>
          <w:rFonts w:ascii="Times New Roman" w:eastAsia="宋体" w:hAnsi="宋体"/>
        </w:rPr>
        <w:t>(</w:t>
      </w:r>
      <w:r w:rsidRPr="00230E5C">
        <w:rPr>
          <w:rFonts w:ascii="Times New Roman" w:eastAsia="宋体" w:hAnsi="宋体"/>
          <w:i/>
        </w:rPr>
        <w:t>g</w:t>
      </w:r>
      <w:r w:rsidRPr="00230E5C">
        <w:rPr>
          <w:rFonts w:ascii="Times New Roman" w:eastAsia="宋体" w:hAnsi="宋体"/>
        </w:rPr>
        <w:t>取</w:t>
      </w:r>
      <w:r w:rsidRPr="00230E5C">
        <w:rPr>
          <w:rFonts w:ascii="Times New Roman" w:eastAsia="宋体" w:hAnsi="宋体"/>
        </w:rPr>
        <w:t>10 N/kg)</w:t>
      </w:r>
      <w:r w:rsidRPr="00230E5C">
        <w:rPr>
          <w:rFonts w:ascii="Times New Roman" w:eastAsia="宋体" w:hAnsi="宋体"/>
        </w:rPr>
        <w:t>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Arial" w:eastAsia="黑体" w:hAnsi="黑体"/>
          <w:color w:val="FF00FF"/>
        </w:rPr>
        <w:t>答案</w:t>
      </w:r>
      <w:r w:rsidRPr="00230E5C">
        <w:rPr>
          <w:rFonts w:ascii="Times New Roman" w:eastAsia="宋体" w:hAnsi="宋体"/>
        </w:rPr>
        <w:t>(2)</w:t>
      </w:r>
      <w:r w:rsidRPr="00230E5C">
        <w:rPr>
          <w:rFonts w:ascii="Times New Roman" w:eastAsia="楷体" w:hAnsi="楷体"/>
        </w:rPr>
        <w:t>太阳能电池板一分钟可提供的电能为</w:t>
      </w:r>
      <w:r w:rsidRPr="00230E5C">
        <w:rPr>
          <w:rFonts w:ascii="Times New Roman" w:eastAsia="宋体" w:hAnsi="宋体"/>
        </w:rPr>
        <w:t>5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04</w:t>
      </w:r>
      <w:r w:rsidRPr="00230E5C">
        <w:rPr>
          <w:rFonts w:ascii="Times New Roman" w:eastAsia="宋体" w:hAnsi="Times New Roman" w:cs="Times New Roman"/>
          <w:i/>
        </w:rPr>
        <w:t>×</w:t>
      </w:r>
      <w:r w:rsidRPr="00230E5C">
        <w:rPr>
          <w:rFonts w:ascii="Times New Roman" w:eastAsia="宋体" w:hAnsi="宋体"/>
        </w:rPr>
        <w:t>10</w:t>
      </w:r>
      <w:r w:rsidRPr="00230E5C">
        <w:rPr>
          <w:rFonts w:ascii="Times New Roman" w:eastAsia="宋体" w:hAnsi="宋体"/>
          <w:vertAlign w:val="superscript"/>
        </w:rPr>
        <w:t>4</w:t>
      </w:r>
      <w:r w:rsidRPr="00230E5C">
        <w:rPr>
          <w:rFonts w:ascii="Times New Roman" w:eastAsia="宋体" w:hAnsi="宋体"/>
        </w:rPr>
        <w:t>J</w:t>
      </w:r>
      <w:r w:rsidRPr="00230E5C">
        <w:rPr>
          <w:rFonts w:ascii="Times New Roman" w:eastAsia="宋体" w:hAnsi="宋体"/>
          <w:i/>
        </w:rPr>
        <w:t xml:space="preserve">　</w:t>
      </w:r>
      <w:r w:rsidRPr="00230E5C">
        <w:rPr>
          <w:rFonts w:ascii="Times New Roman" w:eastAsia="宋体" w:hAnsi="宋体"/>
        </w:rPr>
        <w:t>(3)</w:t>
      </w:r>
      <w:r w:rsidRPr="00230E5C">
        <w:rPr>
          <w:rFonts w:ascii="Times New Roman" w:eastAsia="楷体" w:hAnsi="楷体"/>
        </w:rPr>
        <w:t>汽车对地面的压强为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5</w:t>
      </w:r>
      <w:r w:rsidRPr="00230E5C">
        <w:rPr>
          <w:rFonts w:ascii="Times New Roman" w:eastAsia="宋体" w:hAnsi="Times New Roman" w:cs="Times New Roman"/>
          <w:i/>
        </w:rPr>
        <w:t>×</w:t>
      </w:r>
      <w:r w:rsidRPr="00230E5C">
        <w:rPr>
          <w:rFonts w:ascii="Times New Roman" w:eastAsia="宋体" w:hAnsi="宋体"/>
        </w:rPr>
        <w:t>10</w:t>
      </w:r>
      <w:r w:rsidRPr="00230E5C">
        <w:rPr>
          <w:rFonts w:ascii="Times New Roman" w:eastAsia="宋体" w:hAnsi="宋体"/>
          <w:vertAlign w:val="superscript"/>
        </w:rPr>
        <w:t>5</w:t>
      </w:r>
      <w:r w:rsidRPr="00230E5C">
        <w:rPr>
          <w:rFonts w:ascii="Times New Roman" w:eastAsia="宋体" w:hAnsi="宋体"/>
        </w:rPr>
        <w:t>Pa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30E5C">
        <w:rPr>
          <w:rFonts w:ascii="Arial" w:eastAsia="黑体" w:hAnsi="黑体"/>
          <w:color w:val="FF00FF"/>
        </w:rPr>
        <w:t>解析</w:t>
      </w:r>
      <w:r w:rsidRPr="00230E5C">
        <w:rPr>
          <w:rFonts w:ascii="Times New Roman" w:eastAsia="宋体" w:hAnsi="宋体"/>
        </w:rPr>
        <w:t>(1)</w:t>
      </w:r>
      <w:r w:rsidRPr="00230E5C">
        <w:rPr>
          <w:rFonts w:ascii="Times New Roman" w:eastAsia="楷体" w:hAnsi="楷体"/>
        </w:rPr>
        <w:t>太阳能发电站发电时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将光能转化为电能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太阳能发电具有清洁无污染</w:t>
      </w:r>
      <w:r w:rsidRPr="00230E5C">
        <w:rPr>
          <w:rFonts w:ascii="Times New Roman" w:eastAsia="宋体" w:hAnsi="宋体"/>
        </w:rPr>
        <w:t>(</w:t>
      </w:r>
      <w:r w:rsidRPr="00230E5C">
        <w:rPr>
          <w:rFonts w:ascii="Times New Roman" w:eastAsia="楷体" w:hAnsi="楷体"/>
        </w:rPr>
        <w:t>或环保</w:t>
      </w:r>
      <w:r w:rsidRPr="00230E5C">
        <w:rPr>
          <w:rFonts w:ascii="Times New Roman" w:eastAsia="宋体" w:hAnsi="宋体"/>
        </w:rPr>
        <w:t>;</w:t>
      </w:r>
      <w:r w:rsidRPr="00230E5C">
        <w:rPr>
          <w:rFonts w:ascii="Times New Roman" w:eastAsia="楷体" w:hAnsi="楷体"/>
        </w:rPr>
        <w:t>节能</w:t>
      </w:r>
      <w:r w:rsidRPr="00230E5C">
        <w:rPr>
          <w:rFonts w:ascii="Times New Roman" w:eastAsia="宋体" w:hAnsi="宋体"/>
        </w:rPr>
        <w:t>;</w:t>
      </w:r>
      <w:r w:rsidRPr="00230E5C">
        <w:rPr>
          <w:rFonts w:ascii="Times New Roman" w:eastAsia="楷体" w:hAnsi="楷体"/>
        </w:rPr>
        <w:t>取之不尽</w:t>
      </w:r>
      <w:r w:rsidRPr="00230E5C">
        <w:rPr>
          <w:rFonts w:ascii="Times New Roman" w:eastAsia="宋体" w:hAnsi="宋体"/>
        </w:rPr>
        <w:t>,</w:t>
      </w:r>
      <w:r w:rsidRPr="00230E5C">
        <w:rPr>
          <w:rFonts w:ascii="Times New Roman" w:eastAsia="楷体" w:hAnsi="楷体"/>
        </w:rPr>
        <w:t>用之不竭</w:t>
      </w:r>
      <w:r w:rsidRPr="00230E5C">
        <w:rPr>
          <w:rFonts w:ascii="Times New Roman" w:eastAsia="宋体" w:hAnsi="宋体"/>
        </w:rPr>
        <w:t>)</w:t>
      </w:r>
      <w:r w:rsidRPr="00230E5C">
        <w:rPr>
          <w:rFonts w:ascii="Times New Roman" w:eastAsia="楷体" w:hAnsi="楷体"/>
        </w:rPr>
        <w:t>等优点。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(2)</w:t>
      </w:r>
      <w:r w:rsidRPr="00230E5C">
        <w:rPr>
          <w:rFonts w:ascii="Times New Roman" w:eastAsia="楷体" w:hAnsi="楷体"/>
        </w:rPr>
        <w:t>太阳能电池板一分钟可提供的电能为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i/>
        </w:rPr>
        <w:t>W=UIt=</w:t>
      </w:r>
      <w:r w:rsidRPr="00230E5C">
        <w:rPr>
          <w:rFonts w:ascii="Times New Roman" w:eastAsia="宋体" w:hAnsi="宋体"/>
        </w:rPr>
        <w:t>100V</w:t>
      </w:r>
      <w:r w:rsidRPr="00230E5C">
        <w:rPr>
          <w:rFonts w:ascii="Times New Roman" w:eastAsia="宋体" w:hAnsi="Times New Roman" w:cs="Times New Roman"/>
          <w:i/>
        </w:rPr>
        <w:t>×</w:t>
      </w:r>
      <w:r w:rsidRPr="00230E5C">
        <w:rPr>
          <w:rFonts w:ascii="Times New Roman" w:eastAsia="宋体" w:hAnsi="宋体"/>
        </w:rPr>
        <w:t>8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4A</w:t>
      </w:r>
      <w:r w:rsidRPr="00230E5C">
        <w:rPr>
          <w:rFonts w:ascii="Times New Roman" w:eastAsia="宋体" w:hAnsi="Times New Roman" w:cs="Times New Roman"/>
          <w:i/>
        </w:rPr>
        <w:t>×</w:t>
      </w:r>
      <w:r w:rsidRPr="00230E5C">
        <w:rPr>
          <w:rFonts w:ascii="Times New Roman" w:eastAsia="宋体" w:hAnsi="宋体"/>
        </w:rPr>
        <w:t>60s</w:t>
      </w:r>
      <w:r w:rsidRPr="00230E5C">
        <w:rPr>
          <w:rFonts w:ascii="Times New Roman" w:eastAsia="宋体" w:hAnsi="宋体"/>
          <w:i/>
        </w:rPr>
        <w:t>=</w:t>
      </w:r>
      <w:r w:rsidRPr="00230E5C">
        <w:rPr>
          <w:rFonts w:ascii="Times New Roman" w:eastAsia="宋体" w:hAnsi="宋体"/>
        </w:rPr>
        <w:t>5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04</w:t>
      </w:r>
      <w:r w:rsidRPr="00230E5C">
        <w:rPr>
          <w:rFonts w:ascii="Times New Roman" w:eastAsia="宋体" w:hAnsi="Times New Roman" w:cs="Times New Roman"/>
          <w:i/>
        </w:rPr>
        <w:t>×</w:t>
      </w:r>
      <w:r w:rsidRPr="00230E5C">
        <w:rPr>
          <w:rFonts w:ascii="Times New Roman" w:eastAsia="宋体" w:hAnsi="宋体"/>
        </w:rPr>
        <w:t>10</w:t>
      </w:r>
      <w:r w:rsidRPr="00230E5C">
        <w:rPr>
          <w:rFonts w:ascii="Times New Roman" w:eastAsia="宋体" w:hAnsi="宋体"/>
          <w:vertAlign w:val="superscript"/>
        </w:rPr>
        <w:t>4</w:t>
      </w:r>
      <w:r w:rsidRPr="00230E5C">
        <w:rPr>
          <w:rFonts w:ascii="Times New Roman" w:eastAsia="宋体" w:hAnsi="宋体"/>
        </w:rPr>
        <w:t>J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30E5C">
        <w:rPr>
          <w:rFonts w:ascii="Times New Roman" w:eastAsia="宋体" w:hAnsi="宋体"/>
        </w:rPr>
        <w:t>(3)</w:t>
      </w:r>
      <w:r w:rsidRPr="00230E5C">
        <w:rPr>
          <w:rFonts w:ascii="Times New Roman" w:eastAsia="楷体" w:hAnsi="楷体"/>
        </w:rPr>
        <w:t>汽车的自重</w:t>
      </w:r>
      <w:r w:rsidRPr="00230E5C">
        <w:rPr>
          <w:rFonts w:ascii="Times New Roman" w:eastAsia="宋体" w:hAnsi="宋体"/>
        </w:rPr>
        <w:t>:</w:t>
      </w:r>
      <w:r w:rsidRPr="00230E5C">
        <w:rPr>
          <w:rFonts w:ascii="Times New Roman" w:eastAsia="宋体" w:hAnsi="宋体"/>
          <w:i/>
        </w:rPr>
        <w:t>G</w:t>
      </w:r>
      <w:r w:rsidRPr="00230E5C">
        <w:rPr>
          <w:rFonts w:ascii="Times New Roman" w:eastAsia="楷体" w:hAnsi="楷体"/>
          <w:vertAlign w:val="subscript"/>
        </w:rPr>
        <w:t>车</w:t>
      </w:r>
      <w:r w:rsidRPr="00230E5C">
        <w:rPr>
          <w:rFonts w:ascii="Times New Roman" w:eastAsia="宋体" w:hAnsi="宋体"/>
          <w:i/>
        </w:rPr>
        <w:t>=mg=</w:t>
      </w:r>
      <w:r w:rsidRPr="00230E5C">
        <w:rPr>
          <w:rFonts w:ascii="Times New Roman" w:eastAsia="宋体" w:hAnsi="宋体"/>
        </w:rPr>
        <w:t>350kg</w:t>
      </w:r>
      <w:r w:rsidRPr="00230E5C">
        <w:rPr>
          <w:rFonts w:ascii="Times New Roman" w:eastAsia="宋体" w:hAnsi="Times New Roman" w:cs="Times New Roman"/>
          <w:i/>
        </w:rPr>
        <w:t>×</w:t>
      </w:r>
      <w:r w:rsidRPr="00230E5C">
        <w:rPr>
          <w:rFonts w:ascii="Times New Roman" w:eastAsia="宋体" w:hAnsi="宋体"/>
        </w:rPr>
        <w:t>10N/kg</w:t>
      </w:r>
      <w:r w:rsidRPr="00230E5C">
        <w:rPr>
          <w:rFonts w:ascii="Times New Roman" w:eastAsia="宋体" w:hAnsi="宋体"/>
          <w:i/>
        </w:rPr>
        <w:t>=</w:t>
      </w:r>
      <w:r w:rsidRPr="00230E5C">
        <w:rPr>
          <w:rFonts w:ascii="Times New Roman" w:eastAsia="宋体" w:hAnsi="宋体"/>
        </w:rPr>
        <w:t>3500N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30E5C">
        <w:rPr>
          <w:rFonts w:ascii="Times New Roman" w:eastAsia="楷体" w:hAnsi="楷体"/>
        </w:rPr>
        <w:t>汽车对地面的压强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30E5C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车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物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3500N+1500N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 w:rsidRPr="00230E5C">
        <w:rPr>
          <w:rFonts w:ascii="Times New Roman" w:eastAsia="宋体" w:hAnsi="宋体"/>
          <w:i/>
        </w:rPr>
        <w:t>=</w:t>
      </w:r>
      <w:r w:rsidRPr="00230E5C">
        <w:rPr>
          <w:rFonts w:ascii="Times New Roman" w:eastAsia="宋体" w:hAnsi="宋体"/>
        </w:rPr>
        <w:t>2</w:t>
      </w:r>
      <w:r w:rsidRPr="00230E5C">
        <w:rPr>
          <w:rFonts w:ascii="Times New Roman" w:eastAsia="宋体" w:hAnsi="Times New Roman" w:cs="Times New Roman"/>
          <w:i/>
        </w:rPr>
        <w:t>.</w:t>
      </w:r>
      <w:r w:rsidRPr="00230E5C">
        <w:rPr>
          <w:rFonts w:ascii="Times New Roman" w:eastAsia="宋体" w:hAnsi="宋体"/>
        </w:rPr>
        <w:t>5</w:t>
      </w:r>
      <w:r w:rsidRPr="00230E5C">
        <w:rPr>
          <w:rFonts w:ascii="Times New Roman" w:eastAsia="宋体" w:hAnsi="Times New Roman" w:cs="Times New Roman"/>
          <w:i/>
        </w:rPr>
        <w:t>×</w:t>
      </w:r>
      <w:r w:rsidRPr="00230E5C">
        <w:rPr>
          <w:rFonts w:ascii="Times New Roman" w:eastAsia="宋体" w:hAnsi="宋体"/>
        </w:rPr>
        <w:t>10</w:t>
      </w:r>
      <w:r w:rsidRPr="00230E5C">
        <w:rPr>
          <w:rFonts w:ascii="Times New Roman" w:eastAsia="宋体" w:hAnsi="宋体"/>
          <w:vertAlign w:val="superscript"/>
        </w:rPr>
        <w:t>5</w:t>
      </w:r>
      <w:r w:rsidRPr="00230E5C">
        <w:rPr>
          <w:rFonts w:ascii="Times New Roman" w:eastAsia="宋体" w:hAnsi="宋体"/>
        </w:rPr>
        <w:t>Pa</w:t>
      </w:r>
    </w:p>
    <w:p w:rsidR="008333DC" w:rsidRPr="00230E5C" w:rsidRDefault="008333DC" w:rsidP="008333DC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230E5C">
        <w:rPr>
          <w:rFonts w:eastAsia="NEU-BZ-S92"/>
        </w:rPr>
        <w:t>〚</w:t>
      </w:r>
      <w:r w:rsidRPr="00230E5C">
        <w:rPr>
          <w:rFonts w:ascii="Arial" w:eastAsia="黑体" w:hAnsi="黑体"/>
        </w:rPr>
        <w:t>导学号</w:t>
      </w:r>
      <w:r w:rsidRPr="00230E5C">
        <w:rPr>
          <w:rFonts w:ascii="Times New Roman" w:eastAsia="宋体" w:hAnsi="宋体"/>
        </w:rPr>
        <w:t>86244193</w:t>
      </w:r>
      <w:r w:rsidRPr="00230E5C">
        <w:rPr>
          <w:rFonts w:eastAsia="NEU-BZ-S92"/>
        </w:rPr>
        <w:t>〛</w:t>
      </w:r>
    </w:p>
    <w:p w:rsidR="0072189A" w:rsidRPr="008333DC" w:rsidRDefault="0072189A">
      <w:bookmarkStart w:id="0" w:name="_GoBack"/>
      <w:bookmarkEnd w:id="0"/>
    </w:p>
    <w:sectPr w:rsidR="0072189A" w:rsidRPr="008333DC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02F" w:rsidRDefault="00F5502F" w:rsidP="001B65BA">
      <w:r>
        <w:separator/>
      </w:r>
    </w:p>
  </w:endnote>
  <w:endnote w:type="continuationSeparator" w:id="1">
    <w:p w:rsidR="00F5502F" w:rsidRDefault="00F5502F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02F" w:rsidRDefault="00F5502F" w:rsidP="001B65BA">
      <w:r>
        <w:separator/>
      </w:r>
    </w:p>
  </w:footnote>
  <w:footnote w:type="continuationSeparator" w:id="1">
    <w:p w:rsidR="00F5502F" w:rsidRDefault="00F5502F" w:rsidP="001B6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3DC"/>
    <w:rsid w:val="00145D7F"/>
    <w:rsid w:val="001B65BA"/>
    <w:rsid w:val="004A03B2"/>
    <w:rsid w:val="0072189A"/>
    <w:rsid w:val="008333DC"/>
    <w:rsid w:val="008D5A14"/>
    <w:rsid w:val="008E2DB7"/>
    <w:rsid w:val="00921E79"/>
    <w:rsid w:val="00D5140B"/>
    <w:rsid w:val="00DC4E90"/>
    <w:rsid w:val="00EA2686"/>
    <w:rsid w:val="00F5502F"/>
    <w:rsid w:val="00FA0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DC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4</Pages>
  <Words>487</Words>
  <Characters>2781</Characters>
  <Application>Microsoft Office Word</Application>
  <DocSecurity>0</DocSecurity>
  <Lines>23</Lines>
  <Paragraphs>6</Paragraphs>
  <ScaleCrop>false</ScaleCrop>
  <Company>Sky123.Org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2017-10-27T22:45:00Z</dcterms:created>
  <dcterms:modified xsi:type="dcterms:W3CDTF">2017-10-27T22:45:00Z</dcterms:modified>
</cp:coreProperties>
</file>